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21F" w:rsidRPr="000C7528" w:rsidRDefault="0007321F" w:rsidP="000C7528">
      <w:pPr>
        <w:spacing w:line="480" w:lineRule="auto"/>
        <w:jc w:val="center"/>
        <w:rPr>
          <w:rFonts w:cs="Times New Roman"/>
          <w:szCs w:val="24"/>
        </w:rPr>
      </w:pPr>
    </w:p>
    <w:p w:rsidR="008A268F" w:rsidRPr="000C7528" w:rsidRDefault="008A268F" w:rsidP="000C7528">
      <w:pPr>
        <w:spacing w:line="480" w:lineRule="auto"/>
        <w:jc w:val="center"/>
        <w:rPr>
          <w:rFonts w:cs="Times New Roman"/>
          <w:szCs w:val="24"/>
        </w:rPr>
      </w:pPr>
    </w:p>
    <w:p w:rsidR="008A268F" w:rsidRPr="000C7528" w:rsidRDefault="008A268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4362F6" w:rsidRPr="000C7528" w:rsidRDefault="004362F6" w:rsidP="000C7528">
      <w:pPr>
        <w:spacing w:line="480" w:lineRule="auto"/>
        <w:jc w:val="center"/>
        <w:rPr>
          <w:rFonts w:cs="Times New Roman"/>
          <w:szCs w:val="24"/>
        </w:rPr>
      </w:pPr>
      <w:r w:rsidRPr="000C7528">
        <w:rPr>
          <w:rFonts w:cs="Times New Roman"/>
          <w:szCs w:val="24"/>
        </w:rPr>
        <w:t>Media Assignment</w:t>
      </w:r>
    </w:p>
    <w:p w:rsidR="004362F6" w:rsidRPr="000C7528" w:rsidRDefault="004362F6" w:rsidP="000C7528">
      <w:pPr>
        <w:spacing w:line="480" w:lineRule="auto"/>
        <w:jc w:val="center"/>
        <w:rPr>
          <w:rFonts w:cs="Times New Roman"/>
          <w:szCs w:val="24"/>
        </w:rPr>
      </w:pPr>
      <w:r w:rsidRPr="000C7528">
        <w:rPr>
          <w:rFonts w:cs="Times New Roman"/>
          <w:szCs w:val="24"/>
        </w:rPr>
        <w:t>Name</w:t>
      </w:r>
    </w:p>
    <w:p w:rsidR="004362F6" w:rsidRPr="000C7528" w:rsidRDefault="004362F6" w:rsidP="000C7528">
      <w:pPr>
        <w:spacing w:line="480" w:lineRule="auto"/>
        <w:jc w:val="center"/>
        <w:rPr>
          <w:rFonts w:cs="Times New Roman"/>
          <w:szCs w:val="24"/>
        </w:rPr>
      </w:pPr>
      <w:r w:rsidRPr="000C7528">
        <w:rPr>
          <w:rFonts w:cs="Times New Roman"/>
          <w:szCs w:val="24"/>
        </w:rPr>
        <w:t>Institution</w:t>
      </w:r>
    </w:p>
    <w:p w:rsidR="004362F6" w:rsidRPr="000C7528" w:rsidRDefault="004362F6" w:rsidP="000C7528">
      <w:pPr>
        <w:spacing w:line="480" w:lineRule="auto"/>
        <w:jc w:val="center"/>
        <w:rPr>
          <w:rFonts w:cs="Times New Roman"/>
          <w:szCs w:val="24"/>
        </w:rPr>
      </w:pPr>
      <w:r w:rsidRPr="000C7528">
        <w:rPr>
          <w:rFonts w:cs="Times New Roman"/>
          <w:szCs w:val="24"/>
        </w:rPr>
        <w:t>Date</w:t>
      </w: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07321F" w:rsidRPr="000C7528" w:rsidRDefault="0007321F" w:rsidP="000C7528">
      <w:pPr>
        <w:spacing w:line="480" w:lineRule="auto"/>
        <w:jc w:val="center"/>
        <w:rPr>
          <w:rFonts w:cs="Times New Roman"/>
          <w:szCs w:val="24"/>
        </w:rPr>
      </w:pPr>
    </w:p>
    <w:p w:rsidR="008A268F" w:rsidRPr="000C7528" w:rsidRDefault="008A268F" w:rsidP="000C7528">
      <w:pPr>
        <w:spacing w:line="480" w:lineRule="auto"/>
        <w:jc w:val="center"/>
        <w:rPr>
          <w:rFonts w:cs="Times New Roman"/>
          <w:szCs w:val="24"/>
        </w:rPr>
      </w:pPr>
    </w:p>
    <w:p w:rsidR="004362F6" w:rsidRPr="000C7528" w:rsidRDefault="004362F6" w:rsidP="000C7528">
      <w:pPr>
        <w:spacing w:line="480" w:lineRule="auto"/>
        <w:jc w:val="center"/>
        <w:rPr>
          <w:rFonts w:cs="Times New Roman"/>
          <w:szCs w:val="24"/>
        </w:rPr>
      </w:pPr>
      <w:r w:rsidRPr="000C7528">
        <w:rPr>
          <w:rFonts w:cs="Times New Roman"/>
          <w:szCs w:val="24"/>
        </w:rPr>
        <w:lastRenderedPageBreak/>
        <w:t>Media Assignment</w:t>
      </w:r>
    </w:p>
    <w:p w:rsidR="00FB5796" w:rsidRPr="000C7528" w:rsidRDefault="00FB5796" w:rsidP="000C7528">
      <w:pPr>
        <w:spacing w:line="480" w:lineRule="auto"/>
        <w:ind w:firstLine="720"/>
        <w:rPr>
          <w:rFonts w:cs="Times New Roman"/>
          <w:szCs w:val="24"/>
        </w:rPr>
      </w:pPr>
      <w:r w:rsidRPr="000C7528">
        <w:rPr>
          <w:rFonts w:cs="Times New Roman"/>
          <w:szCs w:val="24"/>
        </w:rPr>
        <w:t>This task will focus on answering questions based on an article named "What We Know about Diet and Weight Loss" posted by Gina Kolata in the New York Times on December 10, 2018. The article is reporting on the findings from two studies that were conducted to determine the best diet to help in losing weight (Kolata, 2018). Two different researchers conducted the studies, Christopher Gardner and Dr. David Ludwig, to determine the suitable option in weight reduction.</w:t>
      </w:r>
    </w:p>
    <w:p w:rsidR="00FB5796" w:rsidRPr="000C7528" w:rsidRDefault="00FB5796" w:rsidP="000C7528">
      <w:pPr>
        <w:spacing w:line="480" w:lineRule="auto"/>
        <w:ind w:firstLine="720"/>
        <w:rPr>
          <w:rFonts w:cs="Times New Roman"/>
          <w:szCs w:val="24"/>
        </w:rPr>
      </w:pPr>
      <w:r w:rsidRPr="000C7528">
        <w:rPr>
          <w:rFonts w:cs="Times New Roman"/>
          <w:szCs w:val="24"/>
        </w:rPr>
        <w:t>In Christopher Gardner Study, he used patients of unknown age, size or gender. On the other hand, Dr. David Ludwig study focused on the children as the primary study sample (Kolata, 2018). According to me, in both studies, the sample of study should have been balanced on the basis of gender and age. Under gender, women and men could have been chosen without discrimination, and in terms of age, four cohorts should have been chosen, and these would be; children (1-17years ), youths (18-34years), adults of (35-64 years) and the aged group. In addition, marital status would be a significant aspect of studying the best diet for weight loss. In Christopher Gardner's study, he could have selected a sample size (n) of 10 individuals to represent each group of gender, age groups, and marital status. Experimenting with different samples would provide more accurate results which could be used in concluding the subject of study.</w:t>
      </w:r>
    </w:p>
    <w:p w:rsidR="00FB5796" w:rsidRPr="000C7528" w:rsidRDefault="00FB5796" w:rsidP="000C7528">
      <w:pPr>
        <w:spacing w:line="480" w:lineRule="auto"/>
        <w:ind w:firstLine="720"/>
        <w:rPr>
          <w:rFonts w:cs="Times New Roman"/>
          <w:szCs w:val="24"/>
        </w:rPr>
      </w:pPr>
      <w:r w:rsidRPr="000C7528">
        <w:rPr>
          <w:rFonts w:cs="Times New Roman"/>
          <w:szCs w:val="24"/>
        </w:rPr>
        <w:t xml:space="preserve">The independent variables in both studies are low carbohydrate diets and low-fat diets. The dependent variable in both experiments was the weight change of the participants (Kolata, 2018). In my opinion, the researchers could have used the age and the heights of the participants as the covariate variables and alcoholic and non-alcoholic individuals as the moderators of the </w:t>
      </w:r>
      <w:r w:rsidRPr="000C7528">
        <w:rPr>
          <w:rFonts w:cs="Times New Roman"/>
          <w:szCs w:val="24"/>
        </w:rPr>
        <w:lastRenderedPageBreak/>
        <w:t>study. Also, taking into consideration that diabetes is trigger</w:t>
      </w:r>
      <w:r w:rsidR="000C7528">
        <w:rPr>
          <w:rFonts w:cs="Times New Roman"/>
          <w:szCs w:val="24"/>
        </w:rPr>
        <w:t xml:space="preserve">ed by weight change (outcomes); </w:t>
      </w:r>
      <w:r w:rsidRPr="000C7528">
        <w:rPr>
          <w:rFonts w:cs="Times New Roman"/>
          <w:szCs w:val="24"/>
        </w:rPr>
        <w:t>diabetic patients should be used as the mediator variables of the experiment.</w:t>
      </w:r>
      <w:r w:rsidR="000C7528" w:rsidRPr="000C7528">
        <w:rPr>
          <w:rFonts w:cs="Times New Roman"/>
          <w:szCs w:val="24"/>
        </w:rPr>
        <w:t xml:space="preserve"> The study type is not presented and as such, I would recommend non-experimental research. Arguably, manipulation of the independent variable will imply breaching the research ethics; therefore, the appropriate way of making the correct inference in the research question is through a case study or a survey.</w:t>
      </w:r>
    </w:p>
    <w:p w:rsidR="00FB5796" w:rsidRPr="000C7528" w:rsidRDefault="00FB5796" w:rsidP="000C7528">
      <w:pPr>
        <w:spacing w:line="480" w:lineRule="auto"/>
        <w:ind w:firstLine="720"/>
        <w:rPr>
          <w:rFonts w:cs="Times New Roman"/>
          <w:szCs w:val="24"/>
        </w:rPr>
      </w:pPr>
      <w:r w:rsidRPr="000C7528">
        <w:rPr>
          <w:rFonts w:cs="Times New Roman"/>
          <w:szCs w:val="24"/>
        </w:rPr>
        <w:t>The studies experienced some limitations. The participants who were subjected under the low-fat and high-carbohydrate diets were given a short period of preparation, and the researchers were not sure whether they adhered to the schedules given (Kolata, 2018). In addition, the researchers were not sure whether the subjects of the study were feeding on the correct diets. However, when making their conclusions, they assumed the subjects accomplished all the requirements (Kolata, 2018). The variation of the results between the researchers proves that there were limitations in the study. For instance, in Gardner's study, he concluded that there was no change in weight when the calories were kept constant. On the other hand, in Dr. Ludwig's study, he found that low carbohydrate diets helped the subjects to burn approximately 200 calories per day.</w:t>
      </w:r>
    </w:p>
    <w:p w:rsidR="00785154" w:rsidRPr="000C7528" w:rsidRDefault="00FB5796" w:rsidP="000C7528">
      <w:pPr>
        <w:spacing w:line="480" w:lineRule="auto"/>
        <w:ind w:firstLine="720"/>
        <w:rPr>
          <w:rFonts w:cs="Times New Roman"/>
          <w:szCs w:val="24"/>
        </w:rPr>
      </w:pPr>
      <w:r w:rsidRPr="000C7528">
        <w:rPr>
          <w:rFonts w:cs="Times New Roman"/>
          <w:szCs w:val="24"/>
        </w:rPr>
        <w:t xml:space="preserve">Taking into consideration the threats posed by obesity and the efforts researchers have shown in researching a suitable solution, there is an implication of the federal government to fund a major study based on cognitive principles and centered on a design of evaluation that produces more convincing and fair conclusions. This will also be an attempt to find a suitable solution to reduce loss weight. In other words, the government should craft a research policy that aims at finding a solution to the problems that make people more vulnerable to health complications. The second implication is based on the diverse findings by the two researchers </w:t>
      </w:r>
      <w:r w:rsidRPr="000C7528">
        <w:rPr>
          <w:rFonts w:cs="Times New Roman"/>
          <w:szCs w:val="24"/>
        </w:rPr>
        <w:lastRenderedPageBreak/>
        <w:t>despite using similar variables in their study (Kolata, 2018). This implies that the researchers should put more main concerns on the improvement of cognitive and measurement models that serve as the basis of evaluation design in future studies.</w:t>
      </w: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0C7528" w:rsidRDefault="000C7528" w:rsidP="000C7528">
      <w:pPr>
        <w:spacing w:line="480" w:lineRule="auto"/>
        <w:jc w:val="center"/>
        <w:rPr>
          <w:rFonts w:cs="Times New Roman"/>
          <w:szCs w:val="24"/>
        </w:rPr>
      </w:pPr>
    </w:p>
    <w:p w:rsidR="004362F6" w:rsidRPr="000C7528" w:rsidRDefault="004362F6" w:rsidP="000C7528">
      <w:pPr>
        <w:spacing w:line="480" w:lineRule="auto"/>
        <w:jc w:val="center"/>
        <w:rPr>
          <w:rFonts w:cs="Times New Roman"/>
          <w:szCs w:val="24"/>
        </w:rPr>
      </w:pPr>
      <w:r w:rsidRPr="000C7528">
        <w:rPr>
          <w:rFonts w:cs="Times New Roman"/>
          <w:szCs w:val="24"/>
        </w:rPr>
        <w:lastRenderedPageBreak/>
        <w:t>Reference</w:t>
      </w:r>
    </w:p>
    <w:p w:rsidR="004362F6" w:rsidRPr="000C7528" w:rsidRDefault="00D9755E" w:rsidP="000C7528">
      <w:pPr>
        <w:pStyle w:val="Bibliography"/>
        <w:spacing w:line="480" w:lineRule="auto"/>
        <w:ind w:left="720" w:hanging="720"/>
        <w:rPr>
          <w:rFonts w:cs="Times New Roman"/>
          <w:noProof/>
          <w:szCs w:val="24"/>
        </w:rPr>
      </w:pPr>
      <w:r w:rsidRPr="000C7528">
        <w:rPr>
          <w:rFonts w:cs="Times New Roman"/>
          <w:szCs w:val="24"/>
        </w:rPr>
        <w:fldChar w:fldCharType="begin"/>
      </w:r>
      <w:r w:rsidR="004362F6" w:rsidRPr="000C7528">
        <w:rPr>
          <w:rFonts w:cs="Times New Roman"/>
          <w:szCs w:val="24"/>
        </w:rPr>
        <w:instrText xml:space="preserve"> BIBLIOGRAPHY  \l 1033 </w:instrText>
      </w:r>
      <w:r w:rsidRPr="000C7528">
        <w:rPr>
          <w:rFonts w:cs="Times New Roman"/>
          <w:szCs w:val="24"/>
        </w:rPr>
        <w:fldChar w:fldCharType="separate"/>
      </w:r>
      <w:r w:rsidR="004362F6" w:rsidRPr="000C7528">
        <w:rPr>
          <w:rFonts w:cs="Times New Roman"/>
          <w:noProof/>
          <w:szCs w:val="24"/>
        </w:rPr>
        <w:t xml:space="preserve">Kolata, G. (2018). What we Know About Diet and Weight Loss. </w:t>
      </w:r>
      <w:r w:rsidR="004362F6" w:rsidRPr="000C7528">
        <w:rPr>
          <w:rFonts w:cs="Times New Roman"/>
          <w:i/>
          <w:iCs/>
          <w:noProof/>
          <w:szCs w:val="24"/>
        </w:rPr>
        <w:t>The New York Times</w:t>
      </w:r>
      <w:r w:rsidR="004362F6" w:rsidRPr="000C7528">
        <w:rPr>
          <w:rFonts w:cs="Times New Roman"/>
          <w:noProof/>
          <w:szCs w:val="24"/>
        </w:rPr>
        <w:t>.</w:t>
      </w:r>
      <w:r w:rsidR="00655CAD" w:rsidRPr="000C7528">
        <w:rPr>
          <w:rFonts w:cs="Times New Roman"/>
          <w:noProof/>
          <w:szCs w:val="24"/>
        </w:rPr>
        <w:t xml:space="preserve"> Retrieved from https://www.nytimes.com/2018/12/10/health/diet-weight-loss.html</w:t>
      </w:r>
    </w:p>
    <w:p w:rsidR="004362F6" w:rsidRPr="000C7528" w:rsidRDefault="00D9755E" w:rsidP="000C7528">
      <w:pPr>
        <w:spacing w:line="480" w:lineRule="auto"/>
        <w:ind w:hanging="720"/>
        <w:rPr>
          <w:rFonts w:cs="Times New Roman"/>
          <w:szCs w:val="24"/>
        </w:rPr>
      </w:pPr>
      <w:r w:rsidRPr="000C7528">
        <w:rPr>
          <w:rFonts w:cs="Times New Roman"/>
          <w:szCs w:val="24"/>
        </w:rPr>
        <w:fldChar w:fldCharType="end"/>
      </w:r>
    </w:p>
    <w:sectPr w:rsidR="004362F6" w:rsidRPr="000C7528" w:rsidSect="004362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331" w:rsidRDefault="00693331" w:rsidP="004362F6">
      <w:pPr>
        <w:spacing w:after="0" w:line="240" w:lineRule="auto"/>
      </w:pPr>
      <w:r>
        <w:separator/>
      </w:r>
    </w:p>
  </w:endnote>
  <w:endnote w:type="continuationSeparator" w:id="1">
    <w:p w:rsidR="00693331" w:rsidRDefault="00693331" w:rsidP="004362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331" w:rsidRDefault="00693331" w:rsidP="004362F6">
      <w:pPr>
        <w:spacing w:after="0" w:line="240" w:lineRule="auto"/>
      </w:pPr>
      <w:r>
        <w:separator/>
      </w:r>
    </w:p>
  </w:footnote>
  <w:footnote w:type="continuationSeparator" w:id="1">
    <w:p w:rsidR="00693331" w:rsidRDefault="00693331" w:rsidP="004362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F6" w:rsidRDefault="004362F6">
    <w:pPr>
      <w:pStyle w:val="Header"/>
      <w:jc w:val="right"/>
    </w:pPr>
    <w:r>
      <w:t xml:space="preserve">MEDIA ASSIGNMENT                                                                                                                  </w:t>
    </w:r>
    <w:sdt>
      <w:sdtPr>
        <w:id w:val="47529906"/>
        <w:docPartObj>
          <w:docPartGallery w:val="Page Numbers (Top of Page)"/>
          <w:docPartUnique/>
        </w:docPartObj>
      </w:sdtPr>
      <w:sdtContent>
        <w:fldSimple w:instr=" PAGE   \* MERGEFORMAT ">
          <w:r w:rsidR="000C7528">
            <w:rPr>
              <w:noProof/>
            </w:rPr>
            <w:t>2</w:t>
          </w:r>
        </w:fldSimple>
      </w:sdtContent>
    </w:sdt>
  </w:p>
  <w:p w:rsidR="004362F6" w:rsidRDefault="004362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F6" w:rsidRDefault="004362F6">
    <w:pPr>
      <w:pStyle w:val="Header"/>
      <w:jc w:val="right"/>
    </w:pPr>
    <w:r>
      <w:t xml:space="preserve">Running head: MEDIA ASSIGNMENT                                                                                         </w:t>
    </w:r>
    <w:sdt>
      <w:sdtPr>
        <w:id w:val="47529782"/>
        <w:docPartObj>
          <w:docPartGallery w:val="Page Numbers (Top of Page)"/>
          <w:docPartUnique/>
        </w:docPartObj>
      </w:sdtPr>
      <w:sdtContent>
        <w:fldSimple w:instr=" PAGE   \* MERGEFORMAT ">
          <w:r w:rsidR="000C7528">
            <w:rPr>
              <w:noProof/>
            </w:rPr>
            <w:t>1</w:t>
          </w:r>
        </w:fldSimple>
      </w:sdtContent>
    </w:sdt>
  </w:p>
  <w:p w:rsidR="004362F6" w:rsidRDefault="004362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86CDE"/>
    <w:rsid w:val="0007321F"/>
    <w:rsid w:val="000C7528"/>
    <w:rsid w:val="001035A8"/>
    <w:rsid w:val="00105511"/>
    <w:rsid w:val="00266243"/>
    <w:rsid w:val="00315949"/>
    <w:rsid w:val="003256FD"/>
    <w:rsid w:val="004362F6"/>
    <w:rsid w:val="00515B1C"/>
    <w:rsid w:val="00551234"/>
    <w:rsid w:val="005C3C69"/>
    <w:rsid w:val="00624900"/>
    <w:rsid w:val="00634567"/>
    <w:rsid w:val="00655CAD"/>
    <w:rsid w:val="00686CDE"/>
    <w:rsid w:val="00693331"/>
    <w:rsid w:val="00785154"/>
    <w:rsid w:val="007954AD"/>
    <w:rsid w:val="008A268F"/>
    <w:rsid w:val="00975791"/>
    <w:rsid w:val="00994E35"/>
    <w:rsid w:val="00A4427E"/>
    <w:rsid w:val="00AC7410"/>
    <w:rsid w:val="00B4708D"/>
    <w:rsid w:val="00B47A8E"/>
    <w:rsid w:val="00BD1B39"/>
    <w:rsid w:val="00C43E7C"/>
    <w:rsid w:val="00D03AEF"/>
    <w:rsid w:val="00D53D7B"/>
    <w:rsid w:val="00D651C4"/>
    <w:rsid w:val="00D9755E"/>
    <w:rsid w:val="00F07C39"/>
    <w:rsid w:val="00FB5796"/>
    <w:rsid w:val="00FF5F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paragraph" w:styleId="Heading1">
    <w:name w:val="heading 1"/>
    <w:basedOn w:val="Normal"/>
    <w:link w:val="Heading1Char"/>
    <w:uiPriority w:val="9"/>
    <w:qFormat/>
    <w:rsid w:val="008A268F"/>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2F6"/>
  </w:style>
  <w:style w:type="paragraph" w:styleId="Footer">
    <w:name w:val="footer"/>
    <w:basedOn w:val="Normal"/>
    <w:link w:val="FooterChar"/>
    <w:uiPriority w:val="99"/>
    <w:semiHidden/>
    <w:unhideWhenUsed/>
    <w:rsid w:val="004362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62F6"/>
  </w:style>
  <w:style w:type="paragraph" w:styleId="BalloonText">
    <w:name w:val="Balloon Text"/>
    <w:basedOn w:val="Normal"/>
    <w:link w:val="BalloonTextChar"/>
    <w:uiPriority w:val="99"/>
    <w:semiHidden/>
    <w:unhideWhenUsed/>
    <w:rsid w:val="00436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2F6"/>
    <w:rPr>
      <w:rFonts w:ascii="Tahoma" w:hAnsi="Tahoma" w:cs="Tahoma"/>
      <w:sz w:val="16"/>
      <w:szCs w:val="16"/>
    </w:rPr>
  </w:style>
  <w:style w:type="paragraph" w:styleId="Bibliography">
    <w:name w:val="Bibliography"/>
    <w:basedOn w:val="Normal"/>
    <w:next w:val="Normal"/>
    <w:uiPriority w:val="37"/>
    <w:unhideWhenUsed/>
    <w:rsid w:val="004362F6"/>
  </w:style>
  <w:style w:type="character" w:customStyle="1" w:styleId="Heading1Char">
    <w:name w:val="Heading 1 Char"/>
    <w:basedOn w:val="DefaultParagraphFont"/>
    <w:link w:val="Heading1"/>
    <w:uiPriority w:val="9"/>
    <w:rsid w:val="008A268F"/>
    <w:rPr>
      <w:rFonts w:eastAsia="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2429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Kol18</b:Tag>
    <b:SourceType>JournalArticle</b:SourceType>
    <b:Guid>{AA7BFAAA-C419-46C4-A227-A6020A792D94}</b:Guid>
    <b:LCID>0</b:LCID>
    <b:Author>
      <b:Author>
        <b:NameList>
          <b:Person>
            <b:Last>Kolata</b:Last>
            <b:First>G.</b:First>
          </b:Person>
        </b:NameList>
      </b:Author>
    </b:Author>
    <b:Title>What we Know About Diet and Weight Loss</b:Title>
    <b:JournalName>The New York Times</b:JournalName>
    <b:Year>2018</b:Year>
    <b:RefOrder>1</b:RefOrder>
  </b:Source>
</b:Sources>
</file>

<file path=customXml/itemProps1.xml><?xml version="1.0" encoding="utf-8"?>
<ds:datastoreItem xmlns:ds="http://schemas.openxmlformats.org/officeDocument/2006/customXml" ds:itemID="{56350DA7-7A2F-49FD-9E59-86ABB934E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2019-03-12T20:03:00Z</dcterms:created>
  <dcterms:modified xsi:type="dcterms:W3CDTF">2019-03-12T20:11:00Z</dcterms:modified>
</cp:coreProperties>
</file>